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8C" w:rsidRDefault="002E1904">
      <w:pPr>
        <w:spacing w:after="38" w:line="249" w:lineRule="auto"/>
        <w:ind w:left="4929" w:right="911" w:hanging="4944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УТВЕРЖДЕН   приказом от 17.08.2020</w:t>
      </w:r>
      <w:r>
        <w:rPr>
          <w:rFonts w:ascii="Times New Roman" w:eastAsia="Times New Roman" w:hAnsi="Times New Roman" w:cs="Times New Roman"/>
          <w:b/>
          <w:sz w:val="28"/>
        </w:rPr>
        <w:t xml:space="preserve"> г.                    </w:t>
      </w:r>
    </w:p>
    <w:p w:rsidR="008B518C" w:rsidRDefault="002E1904">
      <w:pPr>
        <w:spacing w:after="126" w:line="249" w:lineRule="auto"/>
        <w:ind w:left="4940" w:hanging="10"/>
      </w:pPr>
      <w:r>
        <w:rPr>
          <w:rFonts w:ascii="Times New Roman" w:eastAsia="Times New Roman" w:hAnsi="Times New Roman" w:cs="Times New Roman"/>
          <w:b/>
          <w:sz w:val="28"/>
        </w:rPr>
        <w:t>№ 106/1 рассмотрено и рекомендовано к утверждению на заседании педагогического совета протокол от 17.08.2020</w:t>
      </w:r>
      <w:r>
        <w:rPr>
          <w:rFonts w:ascii="Times New Roman" w:eastAsia="Times New Roman" w:hAnsi="Times New Roman" w:cs="Times New Roman"/>
          <w:b/>
          <w:sz w:val="28"/>
        </w:rPr>
        <w:t xml:space="preserve"> г. №1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518C" w:rsidRDefault="002E1904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518C" w:rsidRDefault="002E1904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518C" w:rsidRDefault="002E1904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518C" w:rsidRDefault="002E1904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518C" w:rsidRDefault="002E1904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518C" w:rsidRDefault="002E1904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518C" w:rsidRDefault="002E1904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518C" w:rsidRDefault="002E1904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518C" w:rsidRDefault="002E1904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518C" w:rsidRDefault="002E1904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518C" w:rsidRDefault="002E1904">
      <w:pPr>
        <w:spacing w:after="0"/>
        <w:ind w:left="31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518C" w:rsidRDefault="002E1904">
      <w:pPr>
        <w:spacing w:after="0"/>
        <w:ind w:left="24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ГОДОВОЙ ПЛАН РАБОТЫ </w:t>
      </w:r>
    </w:p>
    <w:p w:rsidR="008B518C" w:rsidRDefault="002E1904">
      <w:pPr>
        <w:spacing w:after="0" w:line="249" w:lineRule="auto"/>
        <w:ind w:left="466" w:firstLine="1598"/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МУНИЦИПАЛЬНОГО БЮДЖЕТНОГО                                  ОБРАЗОВАТЕЛЬНОГО УЧРЕЖДЕНИЯ ДОПОЛНИТЕЛЬНОГО </w:t>
      </w:r>
    </w:p>
    <w:p w:rsidR="008B518C" w:rsidRDefault="002E1904">
      <w:pPr>
        <w:spacing w:after="0" w:line="249" w:lineRule="auto"/>
        <w:ind w:left="2995" w:hanging="2448"/>
      </w:pPr>
      <w:r>
        <w:rPr>
          <w:rFonts w:ascii="Times New Roman" w:eastAsia="Times New Roman" w:hAnsi="Times New Roman" w:cs="Times New Roman"/>
          <w:b/>
          <w:sz w:val="28"/>
        </w:rPr>
        <w:t xml:space="preserve">ОБРАЗОВАНИЯ «ПЕРВОМАЙСКАЯ ДЕТСКО-ЮНОШЕСКАЯ                    СПОРТИВНАЯ ШКОЛА»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B518C" w:rsidRDefault="002E1904">
      <w:pPr>
        <w:spacing w:after="0" w:line="249" w:lineRule="auto"/>
        <w:ind w:left="2572" w:hanging="2587"/>
      </w:pPr>
      <w:r>
        <w:rPr>
          <w:rFonts w:ascii="Times New Roman" w:eastAsia="Times New Roman" w:hAnsi="Times New Roman" w:cs="Times New Roman"/>
          <w:sz w:val="20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</w:rPr>
        <w:t>ПЕРВОМАЙСКОГО</w:t>
      </w:r>
      <w:r>
        <w:rPr>
          <w:rFonts w:ascii="Times New Roman" w:eastAsia="Times New Roman" w:hAnsi="Times New Roman" w:cs="Times New Roman"/>
          <w:b/>
          <w:sz w:val="28"/>
        </w:rPr>
        <w:t xml:space="preserve"> РАЙОНА ТАМБОВСКОЙ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ОБЛАСТИ  НА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2020</w:t>
      </w:r>
      <w:r>
        <w:rPr>
          <w:rFonts w:ascii="Times New Roman" w:eastAsia="Times New Roman" w:hAnsi="Times New Roman" w:cs="Times New Roman"/>
          <w:b/>
          <w:sz w:val="28"/>
        </w:rPr>
        <w:t xml:space="preserve"> – 2021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ГОД. </w:t>
      </w:r>
    </w:p>
    <w:p w:rsidR="008B518C" w:rsidRDefault="002E190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518C" w:rsidRDefault="002E190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B518C" w:rsidRDefault="002E190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B518C" w:rsidRDefault="002E190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B518C" w:rsidRDefault="002E190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B518C" w:rsidRDefault="002E1904">
      <w:pPr>
        <w:spacing w:after="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B518C" w:rsidRDefault="002E1904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</w:t>
      </w:r>
    </w:p>
    <w:p w:rsidR="008B518C" w:rsidRDefault="002E1904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518C" w:rsidRDefault="002E1904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518C" w:rsidRDefault="002E1904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518C" w:rsidRDefault="002E1904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518C" w:rsidRDefault="002E1904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518C" w:rsidRDefault="002E1904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518C" w:rsidRDefault="002E1904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518C" w:rsidRDefault="002E1904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518C" w:rsidRDefault="002E1904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518C" w:rsidRDefault="002E1904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518C" w:rsidRDefault="002E1904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518C" w:rsidRDefault="002E1904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518C" w:rsidRDefault="002E1904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п. Первомайский </w:t>
      </w:r>
    </w:p>
    <w:p w:rsidR="008B518C" w:rsidRDefault="002E190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B518C" w:rsidRDefault="002E1904">
      <w:pPr>
        <w:spacing w:after="17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8B518C" w:rsidRDefault="002E1904">
      <w:pPr>
        <w:spacing w:after="5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Цель </w:t>
      </w:r>
      <w:proofErr w:type="gramStart"/>
      <w:r>
        <w:rPr>
          <w:rFonts w:ascii="Times New Roman" w:eastAsia="Times New Roman" w:hAnsi="Times New Roman" w:cs="Times New Roman"/>
          <w:sz w:val="24"/>
        </w:rPr>
        <w:t>работы  Первомайской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ДЮСШ на 2020</w:t>
      </w:r>
      <w:r>
        <w:rPr>
          <w:rFonts w:ascii="Times New Roman" w:eastAsia="Times New Roman" w:hAnsi="Times New Roman" w:cs="Times New Roman"/>
          <w:sz w:val="24"/>
        </w:rPr>
        <w:t>-2021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.:  </w:t>
      </w:r>
    </w:p>
    <w:p w:rsidR="008B518C" w:rsidRDefault="002E190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518C" w:rsidRDefault="002E1904">
      <w:pPr>
        <w:spacing w:after="5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Создание условий для укрепления здоровья, физического развития и достижения спортивных результатов.  </w:t>
      </w:r>
    </w:p>
    <w:p w:rsidR="008B518C" w:rsidRDefault="002E1904">
      <w:pPr>
        <w:spacing w:after="5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Задачи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8B518C" w:rsidRDefault="002E190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8B518C" w:rsidRDefault="002E1904">
      <w:pPr>
        <w:numPr>
          <w:ilvl w:val="0"/>
          <w:numId w:val="1"/>
        </w:numPr>
        <w:spacing w:after="5" w:line="250" w:lineRule="auto"/>
        <w:ind w:hanging="245"/>
      </w:pPr>
      <w:r>
        <w:rPr>
          <w:rFonts w:ascii="Times New Roman" w:eastAsia="Times New Roman" w:hAnsi="Times New Roman" w:cs="Times New Roman"/>
          <w:sz w:val="24"/>
        </w:rPr>
        <w:t xml:space="preserve">Повышать уровень физической подготовленности и спортивных результатов с учетом </w:t>
      </w:r>
    </w:p>
    <w:p w:rsidR="008B518C" w:rsidRDefault="002E1904">
      <w:pPr>
        <w:spacing w:after="5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индивидуальных особенностей и требований программ по видам спорта.                                           </w:t>
      </w:r>
    </w:p>
    <w:p w:rsidR="008B518C" w:rsidRDefault="002E1904">
      <w:pPr>
        <w:numPr>
          <w:ilvl w:val="0"/>
          <w:numId w:val="1"/>
        </w:numPr>
        <w:spacing w:after="5" w:line="250" w:lineRule="auto"/>
        <w:ind w:hanging="245"/>
      </w:pPr>
      <w:r>
        <w:rPr>
          <w:rFonts w:ascii="Times New Roman" w:eastAsia="Times New Roman" w:hAnsi="Times New Roman" w:cs="Times New Roman"/>
          <w:sz w:val="24"/>
        </w:rPr>
        <w:t xml:space="preserve">Укреплять здоровье.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8B518C" w:rsidRDefault="002E1904">
      <w:pPr>
        <w:numPr>
          <w:ilvl w:val="0"/>
          <w:numId w:val="1"/>
        </w:numPr>
        <w:spacing w:after="5" w:line="250" w:lineRule="auto"/>
        <w:ind w:hanging="245"/>
      </w:pPr>
      <w:r>
        <w:rPr>
          <w:rFonts w:ascii="Times New Roman" w:eastAsia="Times New Roman" w:hAnsi="Times New Roman" w:cs="Times New Roman"/>
          <w:sz w:val="24"/>
        </w:rPr>
        <w:t xml:space="preserve">Совершенствовать физическое развитие.                                                                                                 </w:t>
      </w:r>
    </w:p>
    <w:p w:rsidR="008B518C" w:rsidRDefault="002E1904">
      <w:pPr>
        <w:numPr>
          <w:ilvl w:val="0"/>
          <w:numId w:val="1"/>
        </w:numPr>
        <w:spacing w:after="5" w:line="250" w:lineRule="auto"/>
        <w:ind w:hanging="245"/>
      </w:pPr>
      <w:r>
        <w:rPr>
          <w:rFonts w:ascii="Times New Roman" w:eastAsia="Times New Roman" w:hAnsi="Times New Roman" w:cs="Times New Roman"/>
          <w:sz w:val="24"/>
        </w:rPr>
        <w:t xml:space="preserve">Проводить разностороннюю пропаганду физической культуры и спорта.                                          </w:t>
      </w:r>
    </w:p>
    <w:p w:rsidR="008B518C" w:rsidRDefault="002E1904">
      <w:pPr>
        <w:numPr>
          <w:ilvl w:val="0"/>
          <w:numId w:val="1"/>
        </w:numPr>
        <w:spacing w:after="5" w:line="250" w:lineRule="auto"/>
        <w:ind w:hanging="245"/>
      </w:pPr>
      <w:r>
        <w:rPr>
          <w:rFonts w:ascii="Times New Roman" w:eastAsia="Times New Roman" w:hAnsi="Times New Roman" w:cs="Times New Roman"/>
          <w:sz w:val="24"/>
        </w:rPr>
        <w:t xml:space="preserve">Повышать </w:t>
      </w:r>
      <w:r>
        <w:rPr>
          <w:rFonts w:ascii="Times New Roman" w:eastAsia="Times New Roman" w:hAnsi="Times New Roman" w:cs="Times New Roman"/>
          <w:sz w:val="24"/>
        </w:rPr>
        <w:t xml:space="preserve">качество тренировочной и воспитательной работы.  </w:t>
      </w:r>
    </w:p>
    <w:p w:rsidR="008B518C" w:rsidRDefault="002E190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B518C" w:rsidRDefault="002E1904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B518C" w:rsidRDefault="002E190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322" w:type="dxa"/>
        <w:tblInd w:w="-144" w:type="dxa"/>
        <w:tblCellMar>
          <w:top w:w="54" w:type="dxa"/>
          <w:left w:w="110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4397"/>
        <w:gridCol w:w="2693"/>
        <w:gridCol w:w="2232"/>
      </w:tblGrid>
      <w:tr w:rsidR="008B518C">
        <w:trPr>
          <w:trHeight w:val="283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ОРГАНИЗАЦИОННАЯ РАБОТА.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месяц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8B518C">
        <w:trPr>
          <w:trHeight w:val="84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 w:rsidP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1.Утверждение плана работы ДЮСШ на 2020</w:t>
            </w:r>
            <w:r>
              <w:rPr>
                <w:rFonts w:ascii="Times New Roman" w:eastAsia="Times New Roman" w:hAnsi="Times New Roman" w:cs="Times New Roman"/>
                <w:sz w:val="24"/>
              </w:rPr>
              <w:t>-2021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уч.год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на педагогическом совете.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вгуст-сентябрь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84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 w:rsidP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2.Провести тарификацию тренерско- преподавательского состава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  2020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-2021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ентябрь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83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Утвердить списки учащихся по группам.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56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Утвердить расписание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тренеровпреподавателей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учебный год.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8B518C">
        <w:trPr>
          <w:trHeight w:val="111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2" w:line="238" w:lineRule="auto"/>
              <w:ind w:right="3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Составление  календаря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проведения спортивно- массовых мероприятий и соревнований по  Первомайской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ДЮСШ.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Методист </w:t>
            </w:r>
          </w:p>
        </w:tc>
      </w:tr>
      <w:tr w:rsidR="008B518C">
        <w:trPr>
          <w:trHeight w:val="84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6.Проверка календарно- тематического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планирования  тренеров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преподавателей.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7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октябрь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8B518C">
        <w:trPr>
          <w:trHeight w:val="56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7.Оформление документации на присвоение спортивных разрядов.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методист </w:t>
            </w:r>
          </w:p>
        </w:tc>
      </w:tr>
      <w:tr w:rsidR="008B518C">
        <w:trPr>
          <w:trHeight w:val="83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5" w:line="23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8.Составить и утвердить график проверки отделений ДЮСШ на 2020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8B518C" w:rsidRDefault="002E1904" w:rsidP="002E1904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течении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8B518C">
        <w:trPr>
          <w:trHeight w:val="167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9.Поддерживать контакт с преподавателями физической культуры общеобразовательных школ, оказывать консультативную помощь в проведении спортивно-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оздоровительных  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директора, методисты, тренеры преподаватели. </w:t>
            </w:r>
          </w:p>
        </w:tc>
      </w:tr>
      <w:tr w:rsidR="008B518C">
        <w:trPr>
          <w:trHeight w:val="56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10. Ут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вердить план работы на осенние каникулы.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</w:tc>
      </w:tr>
      <w:tr w:rsidR="008B518C">
        <w:trPr>
          <w:trHeight w:val="59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11.Анализ обеспечения инвентарем на отделениях.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Завхоз </w:t>
            </w:r>
          </w:p>
        </w:tc>
      </w:tr>
      <w:tr w:rsidR="008B518C">
        <w:trPr>
          <w:trHeight w:val="56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12.Утвердить план работы на зимние каникулы.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директора, методист </w:t>
            </w:r>
          </w:p>
        </w:tc>
      </w:tr>
    </w:tbl>
    <w:p w:rsidR="008B518C" w:rsidRDefault="008B518C">
      <w:pPr>
        <w:spacing w:after="0"/>
        <w:ind w:left="-1699" w:right="10804"/>
      </w:pPr>
    </w:p>
    <w:tbl>
      <w:tblPr>
        <w:tblStyle w:val="TableGrid"/>
        <w:tblW w:w="9322" w:type="dxa"/>
        <w:tblInd w:w="-144" w:type="dxa"/>
        <w:tblCellMar>
          <w:top w:w="54" w:type="dxa"/>
          <w:left w:w="11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4176"/>
        <w:gridCol w:w="2573"/>
        <w:gridCol w:w="2573"/>
      </w:tblGrid>
      <w:tr w:rsidR="008B518C">
        <w:trPr>
          <w:trHeight w:val="56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13.Анализ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тренеров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преподавателей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1 полугодие.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Методист </w:t>
            </w:r>
          </w:p>
        </w:tc>
      </w:tr>
      <w:tr w:rsidR="008B518C">
        <w:trPr>
          <w:trHeight w:val="111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 w:rsidP="002E1904">
            <w:pPr>
              <w:spacing w:after="0"/>
              <w:ind w:right="7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Составить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утвердить  план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проведения спортивно - массовых мероприятий  на 2021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B518C" w:rsidRDefault="002E1904" w:rsidP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</w:rPr>
              <w:t>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методист.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56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15.Анализ выполнения учебных программ на отделениях.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B518C">
        <w:trPr>
          <w:trHeight w:val="84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16.Утверждение плана работы на весенние каникулы.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5" w:line="23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методист.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60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17.Оформление стендов/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Методист </w:t>
            </w:r>
          </w:p>
        </w:tc>
      </w:tr>
      <w:tr w:rsidR="008B518C">
        <w:trPr>
          <w:trHeight w:val="84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18.Утверждение плана работы на летний период.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методист.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79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плана работы в летнем оздоровительном лагере.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 w:line="23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методист.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B518C">
        <w:trPr>
          <w:trHeight w:val="83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20.Организация и проведение спортивно- оздоровительного лагеря дневного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пребывания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1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июнь-  август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 тренеры- преподаватели </w:t>
            </w:r>
          </w:p>
        </w:tc>
      </w:tr>
      <w:tr w:rsidR="008B518C">
        <w:trPr>
          <w:trHeight w:val="28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 Итоги работы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 год.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 </w:t>
            </w:r>
          </w:p>
        </w:tc>
      </w:tr>
      <w:tr w:rsidR="008B518C">
        <w:trPr>
          <w:trHeight w:val="283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22.Отчет о работе в ЛДП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8B518C">
        <w:trPr>
          <w:trHeight w:val="28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23.Провести комплектование ДЮСШ.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май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 </w:t>
            </w:r>
          </w:p>
        </w:tc>
      </w:tr>
      <w:tr w:rsidR="008B518C">
        <w:trPr>
          <w:trHeight w:val="84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24.Подготовка ДЮСШ к новому учебному году (проект годового плана учебные планы отделений)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Август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Тренеры- преподаватели </w:t>
            </w:r>
          </w:p>
        </w:tc>
      </w:tr>
      <w:tr w:rsidR="008B518C">
        <w:trPr>
          <w:trHeight w:val="56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УЧЕБНО- МЕТОДИЧЕСКАЯ РАБОТА.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B518C">
        <w:trPr>
          <w:trHeight w:val="83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1.Регулярно осуществлять контроль за работой тренеров, посещение учебно- тренировочных занятий.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84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2.Утверждение рабочих программ тренеров-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преподавателей по видам спорта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883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69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Практиковать прослушивание докладов по наиболее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актуальным  вопросам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методики преподавания.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методист.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83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9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4.Проводить производственные совещания по выполнению программного материала.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56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5.Проведение тренерских советов.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Тренерский совет </w:t>
            </w:r>
          </w:p>
        </w:tc>
      </w:tr>
      <w:tr w:rsidR="008B518C">
        <w:trPr>
          <w:trHeight w:val="111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6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Утвердить график проведения открытых занятий с последующим обсуждением на методическом и тренерском советах.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84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7.Согласно календарному плану принимать участие в областных спартакиадах сельских школьников, 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тренерыпреподаватели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</w:tbl>
    <w:p w:rsidR="008B518C" w:rsidRDefault="008B518C">
      <w:pPr>
        <w:spacing w:after="0"/>
        <w:ind w:left="-1699" w:right="10804"/>
      </w:pPr>
    </w:p>
    <w:tbl>
      <w:tblPr>
        <w:tblStyle w:val="TableGrid"/>
        <w:tblW w:w="9322" w:type="dxa"/>
        <w:tblInd w:w="-144" w:type="dxa"/>
        <w:tblCellMar>
          <w:top w:w="54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2693"/>
        <w:gridCol w:w="2232"/>
      </w:tblGrid>
      <w:tr w:rsidR="008B518C">
        <w:trPr>
          <w:trHeight w:val="56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областных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Всероссийских соревнованиях.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8B518C"/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139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2" w:line="238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8.Оказание методической помощи учителям физической культуры и тренерам- преподавателям в </w:t>
            </w:r>
          </w:p>
          <w:p w:rsidR="008B518C" w:rsidRDefault="002E190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адаптированных  программ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ведение документации.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</w:t>
            </w:r>
          </w:p>
          <w:p w:rsidR="008B518C" w:rsidRDefault="002E190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83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9.Проведение семинаров с учащимися ТГ, групп по подготовке судей- инструкторов общественников.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Тренеры- преподаватели, Методисты </w:t>
            </w:r>
          </w:p>
        </w:tc>
      </w:tr>
      <w:tr w:rsidR="008B518C">
        <w:trPr>
          <w:trHeight w:val="111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методических 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объединений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учителями физической культуры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тренерами- преподавателями 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</w:p>
        </w:tc>
      </w:tr>
      <w:tr w:rsidR="008B518C">
        <w:trPr>
          <w:trHeight w:val="83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 w:line="24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11.Принимать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областных конкурсах. 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положения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84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12.Обсуждать изменения в правилах судейства по видам спорта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течении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Тренеры- преподаватели, Методист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B518C">
        <w:trPr>
          <w:trHeight w:val="111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13.Разработка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  проведения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положения районной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спартакиады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среди общеобразовательных учреждений по видам спорта.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</w:t>
            </w:r>
          </w:p>
        </w:tc>
      </w:tr>
      <w:tr w:rsidR="008B518C">
        <w:trPr>
          <w:trHeight w:val="1666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10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.Проведение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мониторинга физической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подготовленности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учащихся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проведение мониторинга показателей состояния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здоровья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учащихся  Первомайской ДЮСШ.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плану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тренера- преподаватели </w:t>
            </w:r>
          </w:p>
        </w:tc>
      </w:tr>
      <w:tr w:rsidR="008B518C">
        <w:trPr>
          <w:trHeight w:val="56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15.Курсы повышения квалификации тренеров-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преподавателей ДЮСШ.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</w:t>
            </w:r>
          </w:p>
        </w:tc>
      </w:tr>
      <w:tr w:rsidR="008B518C">
        <w:trPr>
          <w:trHeight w:val="83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16.Проведение семинаров по судейству соревнований.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8B518C">
        <w:trPr>
          <w:trHeight w:val="116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17.Подготовить научно-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методические рекомендации по психологической подготовке спортсменов к соревнованиям (подбор статей и т.д.)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Методист </w:t>
            </w:r>
          </w:p>
        </w:tc>
      </w:tr>
      <w:tr w:rsidR="008B518C">
        <w:trPr>
          <w:trHeight w:val="586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18.Вести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учет  результатов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всех проводимых спортивных мероприятий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Методист </w:t>
            </w:r>
          </w:p>
        </w:tc>
      </w:tr>
      <w:tr w:rsidR="008B518C">
        <w:trPr>
          <w:trHeight w:val="111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.Обучающие семинары по ведению учебной документации для тренеров- преподавателей и педагогов дополнительного образования ДЮСШ.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март- апрель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8B518C">
        <w:trPr>
          <w:trHeight w:val="111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20.Осуществление диагностики и педагогического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контроля 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тренировочным процессом, занимающихся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ДЮСШ.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 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56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21.Совершенствование рабочих учебно- тренировочных программ по видам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</w:t>
            </w:r>
          </w:p>
        </w:tc>
      </w:tr>
    </w:tbl>
    <w:p w:rsidR="008B518C" w:rsidRDefault="008B518C">
      <w:pPr>
        <w:spacing w:after="0"/>
        <w:ind w:left="-1699" w:right="10804"/>
      </w:pPr>
    </w:p>
    <w:tbl>
      <w:tblPr>
        <w:tblStyle w:val="TableGrid"/>
        <w:tblW w:w="9322" w:type="dxa"/>
        <w:tblInd w:w="-144" w:type="dxa"/>
        <w:tblCellMar>
          <w:top w:w="54" w:type="dxa"/>
          <w:left w:w="11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4397"/>
        <w:gridCol w:w="2693"/>
        <w:gridCol w:w="2232"/>
      </w:tblGrid>
      <w:tr w:rsidR="008B518C">
        <w:trPr>
          <w:trHeight w:val="28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8B518C"/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8B518C"/>
        </w:tc>
      </w:tr>
      <w:tr w:rsidR="008B518C">
        <w:trPr>
          <w:trHeight w:val="926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3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22.Утвердить график прохождения аттестации тренеров- преподавателей на 2017-2018уч.год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Методист </w:t>
            </w:r>
          </w:p>
        </w:tc>
      </w:tr>
      <w:tr w:rsidR="008B518C">
        <w:trPr>
          <w:trHeight w:val="111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23.Заключение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договоров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образовательными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учреждениями района о совместной деятельности и сотрудничестве.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 октябрь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</w:p>
        </w:tc>
      </w:tr>
      <w:tr w:rsidR="008B518C">
        <w:trPr>
          <w:trHeight w:val="56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УЧЕБНО-ВОСПИТАТЕЛЬНАЯ РАБОТА.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B518C">
        <w:trPr>
          <w:trHeight w:val="84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1.Осуществлять контроль за успеваемостью учащихся ДЮСШ в общеобразовательных школах.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Тренеры- преподаватели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83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2.Проведение родительских собраний.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год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Тренеры- преподаватели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84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3.Встречи и беседы с родителями учащихся ДЮСШ.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Тренеры- преподаватели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111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4.Регулярно проводить с учащимися диспуты, беседы на спортивные, моральные, эстетические, нравственные патриотические темы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Тренеры- преподаватели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84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5.Проведение первенств в группах, первенств ДЮСШ, первенств района по культивируемым видам спорта.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тренеры- преподаватели </w:t>
            </w:r>
          </w:p>
        </w:tc>
      </w:tr>
      <w:tr w:rsidR="008B518C">
        <w:trPr>
          <w:trHeight w:val="83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5" w:line="23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6.Еженедельно в районной газете выпускать заметки о спортивной жизни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ДЮСШ.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ия, старшие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тренеры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отделениям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84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7.Систематически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вести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пропаганде ЗОЖ.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тренеры- преподаватели </w:t>
            </w:r>
          </w:p>
        </w:tc>
      </w:tr>
      <w:tr w:rsidR="008B518C">
        <w:trPr>
          <w:trHeight w:val="111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8.Организация и проведение учебно- воспитательной работы в спортивно-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оздоровительных лагерях дневного пребывания.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2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ноябрь, январь,  июнь, июль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Тренеры- преподаватели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111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9.Организация и проведение традиционных встреч Главы администрации района с лучшими спортсменами ДЮСШ.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ноябрь- май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 w:line="238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Администрация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тренеры-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преподаватели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56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10.Посещение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учащихся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ДЮСШ музеев, театров,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цирка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Тренеры- преподаватели </w:t>
            </w:r>
          </w:p>
        </w:tc>
      </w:tr>
      <w:tr w:rsidR="008B518C">
        <w:trPr>
          <w:trHeight w:val="83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11.Осуществлять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оборудованию  тренажерных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залов в ДЮСШ.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566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12.Организация учебно-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тренировочных сборов по видам спорта.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56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ФИНАНСОВО- ХОЗЯЙСТВЕННАЯ 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РАБОТА.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B518C">
        <w:trPr>
          <w:trHeight w:val="56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1.Составление сметы расходов ДЮСШ на 2018 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</w:tbl>
    <w:p w:rsidR="008B518C" w:rsidRDefault="008B518C">
      <w:pPr>
        <w:spacing w:after="0"/>
        <w:ind w:left="-1699" w:right="10804"/>
      </w:pPr>
    </w:p>
    <w:tbl>
      <w:tblPr>
        <w:tblStyle w:val="TableGrid"/>
        <w:tblW w:w="9322" w:type="dxa"/>
        <w:tblInd w:w="-144" w:type="dxa"/>
        <w:tblCellMar>
          <w:top w:w="43" w:type="dxa"/>
          <w:left w:w="0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4088"/>
        <w:gridCol w:w="2641"/>
        <w:gridCol w:w="2593"/>
      </w:tblGrid>
      <w:tr w:rsidR="008B518C">
        <w:trPr>
          <w:trHeight w:val="56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2.Подготовка материальной базы к началу учебного года.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июль, август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576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3.Провести инвентаризацию ДЮСШ.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10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апрель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</w:t>
            </w:r>
          </w:p>
        </w:tc>
      </w:tr>
      <w:tr w:rsidR="008B518C">
        <w:trPr>
          <w:trHeight w:val="28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4.Приобретение спортинвентаря.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Директор. </w:t>
            </w:r>
          </w:p>
        </w:tc>
      </w:tr>
      <w:tr w:rsidR="008B518C">
        <w:trPr>
          <w:trHeight w:val="83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tabs>
                <w:tab w:val="center" w:pos="657"/>
                <w:tab w:val="center" w:pos="2018"/>
                <w:tab w:val="center" w:pos="356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5.Работать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над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привлечением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спонсоров,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оказания  благотворительной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помощи.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Тренеры- преподаватели. </w:t>
            </w:r>
          </w:p>
        </w:tc>
      </w:tr>
      <w:tr w:rsidR="008B518C">
        <w:trPr>
          <w:trHeight w:val="28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МЕДИЦИНСКИЙ КОНТРОЛЬ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B518C">
        <w:trPr>
          <w:trHeight w:val="56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1.Заключение договора с ЦРБ на медицинское обслуживание.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Директор. </w:t>
            </w:r>
          </w:p>
        </w:tc>
      </w:tr>
      <w:tr w:rsidR="008B518C">
        <w:trPr>
          <w:trHeight w:val="83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2.Обязательное проведение медосмотра учащихся и работников ДЮСШ.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тренеры-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преподаватели. </w:t>
            </w:r>
          </w:p>
        </w:tc>
      </w:tr>
      <w:tr w:rsidR="008B518C">
        <w:trPr>
          <w:trHeight w:val="84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3.Организация медобслуживания при проведении районных и областных соревнований.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Медработник. </w:t>
            </w:r>
          </w:p>
        </w:tc>
      </w:tr>
      <w:tr w:rsidR="008B518C">
        <w:trPr>
          <w:trHeight w:val="56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ОХРАНЕ ТРУДА.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B518C">
        <w:trPr>
          <w:trHeight w:val="111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1.Составить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акты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готовности спортивной базы к началу учебно- тренировочных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октябрь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8B518C">
        <w:trPr>
          <w:trHeight w:val="56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2.Провести испытания спортивного инвентаря.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октябрь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111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3.Ознакомить тренеров под роспись с правилами по технике безопасности при проведении учебно-  тренировочных занятий.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8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84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4.Ознакомить обслуживающий персонал с правилами по технике безопасности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под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роспись).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Методист </w:t>
            </w:r>
          </w:p>
        </w:tc>
      </w:tr>
      <w:tr w:rsidR="008B518C">
        <w:trPr>
          <w:trHeight w:val="56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5.Составить инструкции по технике безопасности по видам спорта.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года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8B518C">
        <w:trPr>
          <w:trHeight w:val="84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6.Ознакомить учащихся с правилами по технике безопасности 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время  учебно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- тренировочных занятий.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13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т.ч.года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Тренеры– преподаватели </w:t>
            </w:r>
          </w:p>
        </w:tc>
      </w:tr>
      <w:tr w:rsidR="008B518C">
        <w:trPr>
          <w:trHeight w:val="1387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7.Составить план эвакуации при пожаре провести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инструктаж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тренерами- преподавателями, административно-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хозяйственным  аппаратом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3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B518C">
        <w:trPr>
          <w:trHeight w:val="586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РОДИТЕЛЯМИ.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56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1.Провести родительские собрания.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год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Тренеры– преподавателя </w:t>
            </w:r>
          </w:p>
        </w:tc>
      </w:tr>
      <w:tr w:rsidR="008B518C">
        <w:trPr>
          <w:trHeight w:val="83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2.Приглашение родителей на соревнования и культурно-массовые мероприятия.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календарю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5" w:line="23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Тренеры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преподаватели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643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3.Привлечение родителей к организации и проведению походов.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Тренерыпреподаватели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113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left="111" w:right="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Проводить  индивидуальные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беседы с родителями на родительских собраниях, посещения на дому.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left="11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Тренерыпреподаватели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8B518C">
        <w:trPr>
          <w:trHeight w:val="60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Привлекать родителей к ремонту школы, инвентаря, оборудования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left="11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Тренерыпреподаватели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8B518C">
        <w:trPr>
          <w:trHeight w:val="60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ПО ПРОФИЛАКТИКЕ ВРЕДНЫХ ПРИВЫЧЕК.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B518C">
        <w:trPr>
          <w:trHeight w:val="111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1.Провести индивидуальные беседы с занимающимися о вреде наркомании,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алкоголя.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2" w:line="238" w:lineRule="auto"/>
              <w:ind w:left="111" w:righ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 время тренировочных занятий,  </w:t>
            </w:r>
          </w:p>
          <w:p w:rsidR="008B518C" w:rsidRDefault="002E1904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посещения на дому  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left="11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Тренерыпреподаватели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 </w:t>
            </w:r>
          </w:p>
        </w:tc>
      </w:tr>
      <w:tr w:rsidR="008B518C">
        <w:trPr>
          <w:trHeight w:val="120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left="111" w:right="1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2.Приглашение врачей ЦРБ на родительские собрания, для бесед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учащимися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профилактике наркомании,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алкоголя.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597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 </w:t>
            </w:r>
          </w:p>
          <w:p w:rsidR="008B518C" w:rsidRDefault="002E1904">
            <w:pPr>
              <w:spacing w:after="0"/>
              <w:ind w:left="-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left="11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518C">
        <w:trPr>
          <w:trHeight w:val="83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left="111" w:right="2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3.Провести на отделениях беседы,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лекции,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профилактике наркомании,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алкоголя.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Медицинский персонал   </w:t>
            </w:r>
          </w:p>
        </w:tc>
      </w:tr>
      <w:tr w:rsidR="008B518C">
        <w:trPr>
          <w:trHeight w:val="56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4.Проведение акций по борьбе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ВИЧинфекцией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Медицинский персонал, тренеры  </w:t>
            </w:r>
          </w:p>
        </w:tc>
      </w:tr>
      <w:tr w:rsidR="008B518C">
        <w:trPr>
          <w:trHeight w:val="56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ОДАРЕННЫМИ УЧАЩИМИСЯ.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8C" w:rsidRDefault="002E1904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B518C">
        <w:trPr>
          <w:trHeight w:val="631"/>
        </w:trPr>
        <w:tc>
          <w:tcPr>
            <w:tcW w:w="43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18C" w:rsidRDefault="002E1904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1.Составить списки одаренных учащихся.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18C" w:rsidRDefault="002E1904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18C" w:rsidRDefault="002E1904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 </w:t>
            </w:r>
          </w:p>
        </w:tc>
      </w:tr>
      <w:tr w:rsidR="008B518C">
        <w:trPr>
          <w:trHeight w:val="624"/>
        </w:trPr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18C" w:rsidRDefault="002E1904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2.Организовать 2-х разовые тренировочные занятия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18C" w:rsidRDefault="002E1904">
            <w:pPr>
              <w:spacing w:after="0"/>
              <w:ind w:left="893" w:firstLine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 время каникул 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18C" w:rsidRDefault="002E1904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тренеры  </w:t>
            </w:r>
          </w:p>
        </w:tc>
      </w:tr>
      <w:tr w:rsidR="008B518C">
        <w:trPr>
          <w:trHeight w:val="456"/>
        </w:trPr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18C" w:rsidRDefault="002E1904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3.Обеспечить выезд на соревнования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18C" w:rsidRDefault="002E1904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календарю 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18C" w:rsidRDefault="002E1904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</w:t>
            </w:r>
          </w:p>
        </w:tc>
      </w:tr>
    </w:tbl>
    <w:p w:rsidR="008B518C" w:rsidRDefault="002E190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8B518C">
      <w:pgSz w:w="11900" w:h="16840"/>
      <w:pgMar w:top="1139" w:right="1096" w:bottom="1257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F03A8"/>
    <w:multiLevelType w:val="hybridMultilevel"/>
    <w:tmpl w:val="FA8423C4"/>
    <w:lvl w:ilvl="0" w:tplc="9C260910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82D6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6EA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E237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69F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EC52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9849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830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0A5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8C"/>
    <w:rsid w:val="002E1904"/>
    <w:rsid w:val="008B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22DC"/>
  <w15:docId w15:val="{4390B8B5-BD8C-44EA-A3C4-22026E09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1745</Words>
  <Characters>9952</Characters>
  <Application>Microsoft Office Word</Application>
  <DocSecurity>0</DocSecurity>
  <Lines>82</Lines>
  <Paragraphs>23</Paragraphs>
  <ScaleCrop>false</ScaleCrop>
  <Company>Hewlett-Packard</Company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ПЛАН РАБОТЫ НА 2017-2018 уч.год.</dc:title>
  <dc:subject/>
  <dc:creator>Rez</dc:creator>
  <cp:keywords/>
  <cp:lastModifiedBy>Татьяна Филатова</cp:lastModifiedBy>
  <cp:revision>3</cp:revision>
  <dcterms:created xsi:type="dcterms:W3CDTF">2021-06-21T07:20:00Z</dcterms:created>
  <dcterms:modified xsi:type="dcterms:W3CDTF">2021-06-21T07:20:00Z</dcterms:modified>
</cp:coreProperties>
</file>